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3DA8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r w:rsidRPr="008526A3">
        <w:rPr>
          <w:rFonts w:ascii="Tahoma" w:hAnsi="Tahoma"/>
          <w:b/>
          <w:sz w:val="28"/>
          <w:szCs w:val="28"/>
        </w:rPr>
        <w:t>Cognitive difficulties</w:t>
      </w:r>
    </w:p>
    <w:p w14:paraId="533937F6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7761"/>
      </w:tblGrid>
      <w:tr w:rsidR="008526A3" w:rsidRPr="008526A3" w14:paraId="70B038DA" w14:textId="77777777" w:rsidTr="008526A3">
        <w:tc>
          <w:tcPr>
            <w:tcW w:w="534" w:type="dxa"/>
          </w:tcPr>
          <w:p w14:paraId="5524C1B7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7982" w:type="dxa"/>
          </w:tcPr>
          <w:p w14:paraId="7E287227" w14:textId="14D6260A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Pr="000220A1">
              <w:rPr>
                <w:rFonts w:ascii="Tahoma" w:hAnsi="Tahoma"/>
              </w:rPr>
              <w:t xml:space="preserve">no </w:t>
            </w:r>
            <w:r w:rsidR="00693C91">
              <w:rPr>
                <w:rFonts w:ascii="Tahoma" w:hAnsi="Tahoma"/>
              </w:rPr>
              <w:t xml:space="preserve">cognitive </w:t>
            </w:r>
            <w:r w:rsidRPr="000220A1">
              <w:rPr>
                <w:rFonts w:ascii="Tahoma" w:hAnsi="Tahoma"/>
              </w:rPr>
              <w:t>difficulty</w:t>
            </w:r>
            <w:r w:rsidR="00693C91">
              <w:rPr>
                <w:rFonts w:ascii="Tahoma" w:hAnsi="Tahoma"/>
              </w:rPr>
              <w:t xml:space="preserve"> (IQ above 85).</w:t>
            </w:r>
          </w:p>
        </w:tc>
      </w:tr>
      <w:tr w:rsidR="008526A3" w:rsidRPr="008526A3" w14:paraId="42ECD593" w14:textId="77777777" w:rsidTr="008526A3">
        <w:tc>
          <w:tcPr>
            <w:tcW w:w="534" w:type="dxa"/>
          </w:tcPr>
          <w:p w14:paraId="3381F89C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982" w:type="dxa"/>
          </w:tcPr>
          <w:p w14:paraId="1C2B446D" w14:textId="767DFA36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Mild </w:t>
            </w:r>
            <w:r w:rsidR="004651A2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4651A2" w:rsidRPr="00EF36E1">
              <w:rPr>
                <w:rFonts w:ascii="Tahoma" w:hAnsi="Tahoma"/>
              </w:rPr>
              <w:t xml:space="preserve">cognitive abilities below average range. Increased time and repetitions necessary to learn new things. Basic literacy and numeracy attainable through practice and </w:t>
            </w:r>
            <w:r w:rsidR="00EF36E1">
              <w:rPr>
                <w:rFonts w:ascii="Tahoma" w:hAnsi="Tahoma"/>
              </w:rPr>
              <w:t>at a slower</w:t>
            </w:r>
            <w:r w:rsidR="004651A2" w:rsidRPr="00EF36E1">
              <w:rPr>
                <w:rFonts w:ascii="Tahoma" w:hAnsi="Tahoma"/>
              </w:rPr>
              <w:t xml:space="preserve"> pace. (IQ 70</w:t>
            </w:r>
            <w:r w:rsidR="0075233C" w:rsidRPr="00EF36E1">
              <w:rPr>
                <w:rFonts w:ascii="Tahoma" w:hAnsi="Tahoma"/>
              </w:rPr>
              <w:t xml:space="preserve"> </w:t>
            </w:r>
            <w:r w:rsidR="00693C91">
              <w:rPr>
                <w:rFonts w:ascii="Tahoma" w:hAnsi="Tahoma"/>
              </w:rPr>
              <w:t>–</w:t>
            </w:r>
            <w:r w:rsidR="0075233C" w:rsidRPr="00EF36E1">
              <w:rPr>
                <w:rFonts w:ascii="Tahoma" w:hAnsi="Tahoma"/>
              </w:rPr>
              <w:t xml:space="preserve"> 85</w:t>
            </w:r>
            <w:r w:rsidR="00693C91">
              <w:rPr>
                <w:rFonts w:ascii="Tahoma" w:hAnsi="Tahoma"/>
              </w:rPr>
              <w:t>, likely highest attainment GCSE C-F</w:t>
            </w:r>
            <w:r w:rsidR="004651A2" w:rsidRPr="00EF36E1">
              <w:rPr>
                <w:rFonts w:ascii="Tahoma" w:hAnsi="Tahoma"/>
              </w:rPr>
              <w:t>)</w:t>
            </w:r>
            <w:r w:rsidR="00693C91">
              <w:rPr>
                <w:rFonts w:ascii="Tahoma" w:hAnsi="Tahoma"/>
              </w:rPr>
              <w:t>.</w:t>
            </w:r>
          </w:p>
        </w:tc>
      </w:tr>
      <w:tr w:rsidR="008526A3" w:rsidRPr="008526A3" w14:paraId="09A73748" w14:textId="77777777" w:rsidTr="008526A3">
        <w:tc>
          <w:tcPr>
            <w:tcW w:w="534" w:type="dxa"/>
          </w:tcPr>
          <w:p w14:paraId="12CA494A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982" w:type="dxa"/>
          </w:tcPr>
          <w:p w14:paraId="756A4A09" w14:textId="59F4ECBE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- </w:t>
            </w:r>
            <w:r w:rsidR="00057155" w:rsidRPr="00057155">
              <w:rPr>
                <w:rFonts w:ascii="Tahoma" w:hAnsi="Tahoma"/>
              </w:rPr>
              <w:t>attainment significantly below expected levels in most areas of the curriculum.</w:t>
            </w:r>
            <w:r w:rsidR="00057155" w:rsidRPr="00057155">
              <w:rPr>
                <w:rFonts w:ascii="Arial" w:hAnsi="Arial" w:cs="Arial"/>
              </w:rPr>
              <w:t xml:space="preserve"> </w:t>
            </w:r>
            <w:r w:rsidR="00057155" w:rsidRPr="00057155">
              <w:rPr>
                <w:rFonts w:ascii="Tahoma" w:hAnsi="Tahoma"/>
              </w:rPr>
              <w:t>Significantly difficulty acquiring basic literacy and numeracy skills</w:t>
            </w:r>
            <w:r w:rsidR="00057155" w:rsidRPr="0075233C">
              <w:rPr>
                <w:rFonts w:ascii="Tahoma" w:hAnsi="Tahoma"/>
              </w:rPr>
              <w:t xml:space="preserve">. </w:t>
            </w:r>
            <w:r w:rsidR="00693C91">
              <w:rPr>
                <w:rFonts w:ascii="Tahoma" w:hAnsi="Tahoma"/>
              </w:rPr>
              <w:t xml:space="preserve">Learning requires many opportunities to practice and generalize skills. </w:t>
            </w:r>
            <w:r w:rsidR="0075233C" w:rsidRPr="0075233C">
              <w:rPr>
                <w:rFonts w:ascii="Tahoma" w:hAnsi="Tahoma"/>
              </w:rPr>
              <w:t>(IQ score 55 – 70</w:t>
            </w:r>
            <w:r w:rsidR="00693C91">
              <w:rPr>
                <w:rFonts w:ascii="Tahoma" w:hAnsi="Tahoma"/>
              </w:rPr>
              <w:t>, likely highest attainment GCSE G or Entry Level Certificate 3</w:t>
            </w:r>
            <w:r w:rsidR="0075233C" w:rsidRPr="0075233C">
              <w:rPr>
                <w:rFonts w:ascii="Tahoma" w:hAnsi="Tahoma"/>
              </w:rPr>
              <w:t>)</w:t>
            </w:r>
            <w:r w:rsidR="00693C91">
              <w:rPr>
                <w:rFonts w:ascii="Tahoma" w:hAnsi="Tahoma"/>
              </w:rPr>
              <w:t>.</w:t>
            </w:r>
          </w:p>
        </w:tc>
      </w:tr>
      <w:tr w:rsidR="008526A3" w:rsidRPr="008526A3" w14:paraId="1337CBA7" w14:textId="77777777" w:rsidTr="008526A3">
        <w:tc>
          <w:tcPr>
            <w:tcW w:w="534" w:type="dxa"/>
          </w:tcPr>
          <w:p w14:paraId="6F0069F2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3</w:t>
            </w:r>
          </w:p>
        </w:tc>
        <w:tc>
          <w:tcPr>
            <w:tcW w:w="7982" w:type="dxa"/>
          </w:tcPr>
          <w:p w14:paraId="7DED49DE" w14:textId="242B0A12" w:rsidR="008526A3" w:rsidRPr="00057155" w:rsidRDefault="008526A3" w:rsidP="00693C91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057155">
              <w:rPr>
                <w:rFonts w:ascii="Tahoma" w:hAnsi="Tahoma"/>
                <w:sz w:val="28"/>
                <w:szCs w:val="28"/>
              </w:rPr>
              <w:t xml:space="preserve">Severe - </w:t>
            </w:r>
            <w:r w:rsidR="00057155" w:rsidRPr="00057155">
              <w:rPr>
                <w:rFonts w:ascii="Tahoma" w:hAnsi="Tahoma" w:cs="Arial"/>
              </w:rPr>
              <w:t xml:space="preserve">significant intellectual or cognitive impairments. This has a major effect on </w:t>
            </w:r>
            <w:r w:rsidR="0075233C">
              <w:rPr>
                <w:rFonts w:ascii="Tahoma" w:hAnsi="Tahoma" w:cs="Arial"/>
              </w:rPr>
              <w:t>pupil’s</w:t>
            </w:r>
            <w:r w:rsidR="00057155" w:rsidRPr="00057155">
              <w:rPr>
                <w:rFonts w:ascii="Tahoma" w:hAnsi="Tahoma" w:cs="Arial"/>
              </w:rPr>
              <w:t xml:space="preserve"> ability to participate in the school curriculum without </w:t>
            </w:r>
            <w:r w:rsidR="0075233C">
              <w:rPr>
                <w:rFonts w:ascii="Tahoma" w:hAnsi="Tahoma" w:cs="Arial"/>
              </w:rPr>
              <w:t xml:space="preserve">individualized </w:t>
            </w:r>
            <w:r w:rsidR="00057155" w:rsidRPr="00057155">
              <w:rPr>
                <w:rFonts w:ascii="Tahoma" w:hAnsi="Tahoma" w:cs="Arial"/>
              </w:rPr>
              <w:t xml:space="preserve">support. Pupils with severe learning difficulties will need support in all areas of the curriculum.  They may also require teaching of self-help, independence and social skills.  Some pupils may use sign and symbols </w:t>
            </w:r>
            <w:r w:rsidR="00262E01">
              <w:rPr>
                <w:rFonts w:ascii="Tahoma" w:hAnsi="Tahoma" w:cs="Arial"/>
              </w:rPr>
              <w:t>and</w:t>
            </w:r>
            <w:r w:rsidR="00057155" w:rsidRPr="00057155">
              <w:rPr>
                <w:rFonts w:ascii="Tahoma" w:hAnsi="Tahoma" w:cs="Arial"/>
              </w:rPr>
              <w:t xml:space="preserve"> most will be able to hold simple conversations.</w:t>
            </w:r>
            <w:r w:rsidR="0075233C">
              <w:rPr>
                <w:rFonts w:ascii="Tahoma" w:hAnsi="Tahoma" w:cs="Arial"/>
              </w:rPr>
              <w:t xml:space="preserve"> (IQ 40 – 55</w:t>
            </w:r>
            <w:r w:rsidR="00693C91">
              <w:rPr>
                <w:rFonts w:ascii="Tahoma" w:hAnsi="Tahoma" w:cs="Arial"/>
              </w:rPr>
              <w:t>,</w:t>
            </w:r>
            <w:r w:rsidR="00693C91">
              <w:rPr>
                <w:rFonts w:ascii="Tahoma" w:hAnsi="Tahoma"/>
              </w:rPr>
              <w:t xml:space="preserve"> likely highest attainment Entry Level Certificate 1</w:t>
            </w:r>
            <w:r w:rsidR="0075233C">
              <w:rPr>
                <w:rFonts w:ascii="Tahoma" w:hAnsi="Tahoma" w:cs="Arial"/>
              </w:rPr>
              <w:t>)</w:t>
            </w:r>
            <w:r w:rsidR="00693C91">
              <w:rPr>
                <w:rFonts w:ascii="Tahoma" w:hAnsi="Tahoma" w:cs="Arial"/>
              </w:rPr>
              <w:t>.</w:t>
            </w:r>
          </w:p>
        </w:tc>
      </w:tr>
      <w:tr w:rsidR="008526A3" w:rsidRPr="008526A3" w14:paraId="20126B9E" w14:textId="77777777" w:rsidTr="008526A3">
        <w:tc>
          <w:tcPr>
            <w:tcW w:w="534" w:type="dxa"/>
          </w:tcPr>
          <w:p w14:paraId="5E8C7ED6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4</w:t>
            </w:r>
          </w:p>
        </w:tc>
        <w:tc>
          <w:tcPr>
            <w:tcW w:w="7982" w:type="dxa"/>
          </w:tcPr>
          <w:p w14:paraId="4EEAC849" w14:textId="5BE4E864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>Profound -</w:t>
            </w:r>
            <w:r w:rsidR="000220A1">
              <w:rPr>
                <w:rFonts w:ascii="Tahoma" w:hAnsi="Tahoma"/>
                <w:sz w:val="28"/>
                <w:szCs w:val="28"/>
              </w:rPr>
              <w:t xml:space="preserve"> </w:t>
            </w:r>
            <w:r w:rsidR="000220A1" w:rsidRPr="000220A1">
              <w:rPr>
                <w:rFonts w:ascii="Tahoma" w:hAnsi="Tahoma"/>
              </w:rPr>
              <w:t>complex and severe learning needs.  In addition to very severe learning difficulties, pupils have other significant difficulties</w:t>
            </w:r>
            <w:r w:rsidR="0075233C">
              <w:rPr>
                <w:rFonts w:ascii="Tahoma" w:hAnsi="Tahoma"/>
              </w:rPr>
              <w:t xml:space="preserve">. </w:t>
            </w:r>
            <w:r w:rsidR="00262E01">
              <w:rPr>
                <w:rFonts w:ascii="Tahoma" w:hAnsi="Tahoma"/>
              </w:rPr>
              <w:t xml:space="preserve">Pupils may </w:t>
            </w:r>
            <w:r w:rsidR="0075233C">
              <w:rPr>
                <w:rFonts w:ascii="Tahoma" w:hAnsi="Tahoma"/>
              </w:rPr>
              <w:t>(IQ below 40</w:t>
            </w:r>
            <w:r w:rsidR="00693C91">
              <w:rPr>
                <w:rFonts w:ascii="Tahoma" w:hAnsi="Tahoma"/>
              </w:rPr>
              <w:t>, likely highest attainment p-level qualification; e.g. ASDAN Transition Challenge</w:t>
            </w:r>
            <w:r w:rsidR="0075233C">
              <w:rPr>
                <w:rFonts w:ascii="Tahoma" w:hAnsi="Tahoma"/>
              </w:rPr>
              <w:t>)</w:t>
            </w:r>
            <w:r w:rsidR="00693C91">
              <w:rPr>
                <w:rFonts w:ascii="Tahoma" w:hAnsi="Tahoma"/>
              </w:rPr>
              <w:t>.</w:t>
            </w:r>
          </w:p>
        </w:tc>
      </w:tr>
    </w:tbl>
    <w:p w14:paraId="7DB750BB" w14:textId="77777777" w:rsidR="008526A3" w:rsidRPr="008526A3" w:rsidRDefault="008526A3" w:rsidP="008526A3">
      <w:pPr>
        <w:rPr>
          <w:rFonts w:ascii="Tahoma" w:hAnsi="Tahoma"/>
        </w:rPr>
      </w:pPr>
    </w:p>
    <w:p w14:paraId="7CA108F2" w14:textId="77777777" w:rsidR="008526A3" w:rsidRPr="008526A3" w:rsidRDefault="008526A3" w:rsidP="008526A3">
      <w:pPr>
        <w:rPr>
          <w:rFonts w:ascii="Tahoma" w:hAnsi="Tahoma"/>
        </w:rPr>
      </w:pPr>
    </w:p>
    <w:p w14:paraId="48E12539" w14:textId="5B91728E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proofErr w:type="spellStart"/>
      <w:r w:rsidRPr="008526A3">
        <w:rPr>
          <w:rFonts w:ascii="Tahoma" w:hAnsi="Tahoma"/>
          <w:b/>
          <w:sz w:val="28"/>
          <w:szCs w:val="28"/>
        </w:rPr>
        <w:t>Behavioural</w:t>
      </w:r>
      <w:proofErr w:type="spellEnd"/>
      <w:r w:rsidRPr="008526A3">
        <w:rPr>
          <w:rFonts w:ascii="Tahoma" w:hAnsi="Tahoma"/>
          <w:b/>
          <w:sz w:val="28"/>
          <w:szCs w:val="28"/>
        </w:rPr>
        <w:t xml:space="preserve"> difficulties</w:t>
      </w:r>
      <w:r w:rsidR="000220A1">
        <w:rPr>
          <w:rFonts w:ascii="Tahoma" w:hAnsi="Tahoma"/>
          <w:b/>
          <w:sz w:val="28"/>
          <w:szCs w:val="28"/>
        </w:rPr>
        <w:t xml:space="preserve"> (includes all </w:t>
      </w:r>
      <w:proofErr w:type="spellStart"/>
      <w:r w:rsidR="000220A1">
        <w:rPr>
          <w:rFonts w:ascii="Tahoma" w:hAnsi="Tahoma"/>
          <w:b/>
          <w:sz w:val="28"/>
          <w:szCs w:val="28"/>
        </w:rPr>
        <w:t>behaviours</w:t>
      </w:r>
      <w:proofErr w:type="spellEnd"/>
      <w:r w:rsidR="000220A1">
        <w:rPr>
          <w:rFonts w:ascii="Tahoma" w:hAnsi="Tahoma"/>
          <w:b/>
          <w:sz w:val="28"/>
          <w:szCs w:val="28"/>
        </w:rPr>
        <w:t xml:space="preserve"> </w:t>
      </w:r>
      <w:r w:rsidR="00693C91">
        <w:rPr>
          <w:rFonts w:ascii="Tahoma" w:hAnsi="Tahoma"/>
          <w:b/>
          <w:sz w:val="28"/>
          <w:szCs w:val="28"/>
        </w:rPr>
        <w:t>that affect</w:t>
      </w:r>
      <w:r w:rsidR="000220A1">
        <w:rPr>
          <w:rFonts w:ascii="Tahoma" w:hAnsi="Tahoma"/>
          <w:b/>
          <w:sz w:val="28"/>
          <w:szCs w:val="28"/>
        </w:rPr>
        <w:t xml:space="preserve"> learning)</w:t>
      </w:r>
    </w:p>
    <w:p w14:paraId="005DD88C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7761"/>
      </w:tblGrid>
      <w:tr w:rsidR="008526A3" w:rsidRPr="008526A3" w14:paraId="3D285DD5" w14:textId="77777777" w:rsidTr="008526A3">
        <w:tc>
          <w:tcPr>
            <w:tcW w:w="534" w:type="dxa"/>
          </w:tcPr>
          <w:p w14:paraId="2B49285C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7982" w:type="dxa"/>
          </w:tcPr>
          <w:p w14:paraId="309E1F6D" w14:textId="0F0D5986" w:rsidR="008526A3" w:rsidRPr="00934629" w:rsidRDefault="008526A3" w:rsidP="00F15C58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Pr="000220A1">
              <w:rPr>
                <w:rFonts w:ascii="Tahoma" w:hAnsi="Tahoma"/>
              </w:rPr>
              <w:t>no difficulty</w:t>
            </w:r>
            <w:r w:rsidR="0075233C">
              <w:rPr>
                <w:rFonts w:ascii="Tahoma" w:hAnsi="Tahoma"/>
              </w:rPr>
              <w:t xml:space="preserve"> or </w:t>
            </w:r>
            <w:r w:rsidR="00F15C58">
              <w:rPr>
                <w:rFonts w:ascii="Tahoma" w:hAnsi="Tahoma"/>
              </w:rPr>
              <w:t>so</w:t>
            </w:r>
            <w:r w:rsidR="0075233C">
              <w:rPr>
                <w:rFonts w:ascii="Tahoma" w:hAnsi="Tahoma"/>
              </w:rPr>
              <w:t xml:space="preserve"> infrequently that </w:t>
            </w:r>
            <w:r w:rsidR="00F15C58">
              <w:rPr>
                <w:rFonts w:ascii="Tahoma" w:hAnsi="Tahoma"/>
              </w:rPr>
              <w:t xml:space="preserve">issues </w:t>
            </w:r>
            <w:r w:rsidR="0075233C">
              <w:rPr>
                <w:rFonts w:ascii="Tahoma" w:hAnsi="Tahoma"/>
              </w:rPr>
              <w:t>do not impact learning</w:t>
            </w:r>
          </w:p>
        </w:tc>
      </w:tr>
      <w:tr w:rsidR="008526A3" w:rsidRPr="008526A3" w14:paraId="28B4D007" w14:textId="77777777" w:rsidTr="008526A3">
        <w:tc>
          <w:tcPr>
            <w:tcW w:w="534" w:type="dxa"/>
          </w:tcPr>
          <w:p w14:paraId="50A487EC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982" w:type="dxa"/>
          </w:tcPr>
          <w:p w14:paraId="52FF56E1" w14:textId="28AD956F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Mild </w:t>
            </w:r>
            <w:r w:rsidR="000220A1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proofErr w:type="spellStart"/>
            <w:r w:rsidR="000220A1" w:rsidRPr="000220A1">
              <w:rPr>
                <w:rFonts w:ascii="Tahoma" w:hAnsi="Tahoma"/>
              </w:rPr>
              <w:t>behavioural</w:t>
            </w:r>
            <w:proofErr w:type="spellEnd"/>
            <w:r w:rsidR="000220A1" w:rsidRPr="000220A1">
              <w:rPr>
                <w:rFonts w:ascii="Tahoma" w:hAnsi="Tahoma"/>
              </w:rPr>
              <w:t xml:space="preserve"> </w:t>
            </w:r>
            <w:r w:rsidR="000220A1">
              <w:rPr>
                <w:rFonts w:ascii="Tahoma" w:hAnsi="Tahoma"/>
              </w:rPr>
              <w:t>issue</w:t>
            </w:r>
            <w:r w:rsidR="000220A1" w:rsidRPr="000220A1">
              <w:rPr>
                <w:rFonts w:ascii="Tahoma" w:hAnsi="Tahoma"/>
              </w:rPr>
              <w:t xml:space="preserve">s </w:t>
            </w:r>
            <w:r w:rsidR="0075233C" w:rsidRPr="000220A1">
              <w:rPr>
                <w:rFonts w:ascii="Tahoma" w:hAnsi="Tahoma"/>
              </w:rPr>
              <w:t xml:space="preserve">that </w:t>
            </w:r>
            <w:r w:rsidR="0075233C">
              <w:rPr>
                <w:rFonts w:ascii="Tahoma" w:hAnsi="Tahoma"/>
              </w:rPr>
              <w:t>require</w:t>
            </w:r>
            <w:r w:rsidR="0075233C" w:rsidRPr="000220A1">
              <w:rPr>
                <w:rFonts w:ascii="Tahoma" w:hAnsi="Tahoma"/>
              </w:rPr>
              <w:t xml:space="preserve"> intervention </w:t>
            </w:r>
            <w:r w:rsidR="0075233C">
              <w:rPr>
                <w:rFonts w:ascii="Tahoma" w:hAnsi="Tahoma"/>
              </w:rPr>
              <w:t>but lasting no more than</w:t>
            </w:r>
            <w:r w:rsidR="000220A1" w:rsidRPr="000220A1">
              <w:rPr>
                <w:rFonts w:ascii="Tahoma" w:hAnsi="Tahoma"/>
              </w:rPr>
              <w:t xml:space="preserve"> 5 minutes </w:t>
            </w:r>
            <w:r w:rsidR="0075233C">
              <w:rPr>
                <w:rFonts w:ascii="Tahoma" w:hAnsi="Tahoma"/>
              </w:rPr>
              <w:t>and occurring infrequently (up to 5 times weekly)</w:t>
            </w:r>
            <w:r w:rsidR="000220A1" w:rsidRPr="000220A1">
              <w:rPr>
                <w:rFonts w:ascii="Tahoma" w:hAnsi="Tahoma"/>
              </w:rPr>
              <w:t>.</w:t>
            </w:r>
          </w:p>
        </w:tc>
      </w:tr>
      <w:tr w:rsidR="008526A3" w:rsidRPr="008526A3" w14:paraId="7EA6CAB4" w14:textId="77777777" w:rsidTr="008526A3">
        <w:tc>
          <w:tcPr>
            <w:tcW w:w="534" w:type="dxa"/>
          </w:tcPr>
          <w:p w14:paraId="3B9D71A9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982" w:type="dxa"/>
          </w:tcPr>
          <w:p w14:paraId="221E476C" w14:textId="7B56EA98" w:rsidR="008526A3" w:rsidRPr="00934629" w:rsidRDefault="008526A3" w:rsidP="00F15C58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- </w:t>
            </w:r>
            <w:proofErr w:type="spellStart"/>
            <w:r w:rsidR="000220A1" w:rsidRPr="000220A1">
              <w:rPr>
                <w:rFonts w:ascii="Tahoma" w:hAnsi="Tahoma"/>
              </w:rPr>
              <w:t>behavioural</w:t>
            </w:r>
            <w:proofErr w:type="spellEnd"/>
            <w:r w:rsidR="000220A1" w:rsidRPr="000220A1">
              <w:rPr>
                <w:rFonts w:ascii="Tahoma" w:hAnsi="Tahoma"/>
              </w:rPr>
              <w:t xml:space="preserve"> difficulties that </w:t>
            </w:r>
            <w:r w:rsidR="0075233C">
              <w:rPr>
                <w:rFonts w:ascii="Tahoma" w:hAnsi="Tahoma"/>
              </w:rPr>
              <w:t>require</w:t>
            </w:r>
            <w:r w:rsidR="000220A1" w:rsidRPr="000220A1">
              <w:rPr>
                <w:rFonts w:ascii="Tahoma" w:hAnsi="Tahoma"/>
              </w:rPr>
              <w:t xml:space="preserve"> intervention lasting up to </w:t>
            </w:r>
            <w:r w:rsidR="0075233C">
              <w:rPr>
                <w:rFonts w:ascii="Tahoma" w:hAnsi="Tahoma"/>
              </w:rPr>
              <w:t>10</w:t>
            </w:r>
            <w:r w:rsidR="000220A1" w:rsidRPr="000220A1">
              <w:rPr>
                <w:rFonts w:ascii="Tahoma" w:hAnsi="Tahoma"/>
              </w:rPr>
              <w:t xml:space="preserve"> minutes </w:t>
            </w:r>
            <w:r w:rsidR="00F15C58">
              <w:rPr>
                <w:rFonts w:ascii="Tahoma" w:hAnsi="Tahoma"/>
              </w:rPr>
              <w:t>during</w:t>
            </w:r>
            <w:r w:rsidR="000220A1" w:rsidRPr="000220A1">
              <w:rPr>
                <w:rFonts w:ascii="Tahoma" w:hAnsi="Tahoma"/>
              </w:rPr>
              <w:t xml:space="preserve"> lessons</w:t>
            </w:r>
            <w:r w:rsidR="00F15C58">
              <w:rPr>
                <w:rFonts w:ascii="Tahoma" w:hAnsi="Tahoma"/>
              </w:rPr>
              <w:t>,</w:t>
            </w:r>
            <w:r w:rsidR="0075233C">
              <w:rPr>
                <w:rFonts w:ascii="Tahoma" w:hAnsi="Tahoma"/>
              </w:rPr>
              <w:t xml:space="preserve"> occurring more frequently (up to 10 times weekly)</w:t>
            </w:r>
            <w:r w:rsidR="000220A1" w:rsidRPr="000220A1">
              <w:rPr>
                <w:rFonts w:ascii="Tahoma" w:hAnsi="Tahoma"/>
              </w:rPr>
              <w:t>.</w:t>
            </w:r>
          </w:p>
        </w:tc>
      </w:tr>
      <w:tr w:rsidR="008526A3" w:rsidRPr="008526A3" w14:paraId="3886EE7F" w14:textId="77777777" w:rsidTr="008526A3">
        <w:tc>
          <w:tcPr>
            <w:tcW w:w="534" w:type="dxa"/>
          </w:tcPr>
          <w:p w14:paraId="5FBB5EBD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982" w:type="dxa"/>
          </w:tcPr>
          <w:p w14:paraId="322E6289" w14:textId="6BDA2395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Severe </w:t>
            </w:r>
            <w:r w:rsidR="00A34C83">
              <w:rPr>
                <w:rFonts w:ascii="Tahoma" w:hAnsi="Tahoma"/>
                <w:sz w:val="28"/>
                <w:szCs w:val="28"/>
              </w:rPr>
              <w:t xml:space="preserve">– </w:t>
            </w:r>
            <w:r w:rsidR="00A34C83" w:rsidRPr="00C15B5E">
              <w:rPr>
                <w:rFonts w:ascii="Tahoma" w:hAnsi="Tahoma"/>
              </w:rPr>
              <w:t xml:space="preserve">severe </w:t>
            </w:r>
            <w:proofErr w:type="spellStart"/>
            <w:r w:rsidR="0084723A">
              <w:rPr>
                <w:rFonts w:ascii="Tahoma" w:hAnsi="Tahoma"/>
              </w:rPr>
              <w:t>behaviours</w:t>
            </w:r>
            <w:proofErr w:type="spellEnd"/>
            <w:r w:rsidR="0075233C">
              <w:rPr>
                <w:rFonts w:ascii="Tahoma" w:hAnsi="Tahoma"/>
              </w:rPr>
              <w:t xml:space="preserve"> that may </w:t>
            </w:r>
            <w:r w:rsidR="00F15C58">
              <w:rPr>
                <w:rFonts w:ascii="Tahoma" w:hAnsi="Tahoma"/>
              </w:rPr>
              <w:t xml:space="preserve">sometimes </w:t>
            </w:r>
            <w:r w:rsidR="0075233C">
              <w:rPr>
                <w:rFonts w:ascii="Tahoma" w:hAnsi="Tahoma"/>
              </w:rPr>
              <w:t xml:space="preserve">be dangerous and/or </w:t>
            </w:r>
            <w:r w:rsidR="006B7EF4">
              <w:rPr>
                <w:rFonts w:ascii="Tahoma" w:hAnsi="Tahoma"/>
              </w:rPr>
              <w:t xml:space="preserve">very </w:t>
            </w:r>
            <w:r w:rsidR="0075233C">
              <w:rPr>
                <w:rFonts w:ascii="Tahoma" w:hAnsi="Tahoma"/>
              </w:rPr>
              <w:t xml:space="preserve">disruptive </w:t>
            </w:r>
            <w:r w:rsidR="006B7EF4">
              <w:rPr>
                <w:rFonts w:ascii="Tahoma" w:hAnsi="Tahoma"/>
              </w:rPr>
              <w:t xml:space="preserve">and </w:t>
            </w:r>
            <w:r w:rsidR="0075233C">
              <w:rPr>
                <w:rFonts w:ascii="Tahoma" w:hAnsi="Tahoma"/>
              </w:rPr>
              <w:t>occurring regularly (several times each day)</w:t>
            </w:r>
          </w:p>
        </w:tc>
      </w:tr>
      <w:tr w:rsidR="008526A3" w:rsidRPr="008526A3" w14:paraId="55CB3229" w14:textId="77777777" w:rsidTr="008526A3">
        <w:tc>
          <w:tcPr>
            <w:tcW w:w="534" w:type="dxa"/>
          </w:tcPr>
          <w:p w14:paraId="2B7857FA" w14:textId="77777777" w:rsidR="008526A3" w:rsidRPr="008526A3" w:rsidRDefault="008526A3" w:rsidP="0075233C">
            <w:pPr>
              <w:spacing w:before="120" w:after="12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4</w:t>
            </w:r>
          </w:p>
        </w:tc>
        <w:tc>
          <w:tcPr>
            <w:tcW w:w="7982" w:type="dxa"/>
          </w:tcPr>
          <w:p w14:paraId="42D3E37E" w14:textId="5F949B52" w:rsidR="008526A3" w:rsidRPr="00934629" w:rsidRDefault="008526A3" w:rsidP="0075233C">
            <w:pPr>
              <w:spacing w:before="120" w:after="120"/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Profound </w:t>
            </w:r>
            <w:r w:rsidR="00A34C83">
              <w:rPr>
                <w:rFonts w:ascii="Tahoma" w:hAnsi="Tahoma"/>
                <w:sz w:val="28"/>
                <w:szCs w:val="28"/>
              </w:rPr>
              <w:t xml:space="preserve">– </w:t>
            </w:r>
            <w:r w:rsidR="0075233C" w:rsidRPr="0075233C">
              <w:rPr>
                <w:rFonts w:ascii="Tahoma" w:hAnsi="Tahoma"/>
              </w:rPr>
              <w:t xml:space="preserve">very </w:t>
            </w:r>
            <w:r w:rsidR="00A34C83" w:rsidRPr="0075233C">
              <w:rPr>
                <w:rFonts w:ascii="Tahoma" w:hAnsi="Tahoma"/>
              </w:rPr>
              <w:t>dangerous</w:t>
            </w:r>
            <w:r w:rsidR="00A34C83" w:rsidRPr="00C15B5E">
              <w:rPr>
                <w:rFonts w:ascii="Tahoma" w:hAnsi="Tahoma"/>
              </w:rPr>
              <w:t xml:space="preserve"> </w:t>
            </w:r>
            <w:r w:rsidR="00F15C58">
              <w:rPr>
                <w:rFonts w:ascii="Tahoma" w:hAnsi="Tahoma"/>
              </w:rPr>
              <w:t xml:space="preserve">or destructive </w:t>
            </w:r>
            <w:proofErr w:type="spellStart"/>
            <w:r w:rsidR="00A34C83" w:rsidRPr="0075233C">
              <w:rPr>
                <w:rFonts w:ascii="Tahoma" w:hAnsi="Tahoma"/>
              </w:rPr>
              <w:t>behaviours</w:t>
            </w:r>
            <w:proofErr w:type="spellEnd"/>
            <w:r w:rsidR="0075233C" w:rsidRPr="0075233C">
              <w:rPr>
                <w:rFonts w:ascii="Tahoma" w:hAnsi="Tahoma"/>
              </w:rPr>
              <w:t>, possibly life threatening</w:t>
            </w:r>
            <w:r w:rsidR="0075233C">
              <w:rPr>
                <w:rFonts w:ascii="Tahoma" w:hAnsi="Tahoma"/>
              </w:rPr>
              <w:t>, requiring prolonged and professional intervention, occurring regularly.</w:t>
            </w:r>
          </w:p>
        </w:tc>
      </w:tr>
    </w:tbl>
    <w:p w14:paraId="6F50437B" w14:textId="77777777" w:rsidR="008526A3" w:rsidRPr="008526A3" w:rsidRDefault="008526A3" w:rsidP="008526A3">
      <w:pPr>
        <w:rPr>
          <w:rFonts w:ascii="Tahoma" w:hAnsi="Tahoma"/>
        </w:rPr>
      </w:pPr>
    </w:p>
    <w:p w14:paraId="7539B7CC" w14:textId="77777777" w:rsidR="008526A3" w:rsidRPr="008526A3" w:rsidRDefault="008526A3" w:rsidP="008526A3">
      <w:pPr>
        <w:rPr>
          <w:rFonts w:ascii="Tahoma" w:hAnsi="Tahoma"/>
        </w:rPr>
      </w:pPr>
    </w:p>
    <w:p w14:paraId="424CFF86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r w:rsidRPr="008526A3">
        <w:rPr>
          <w:rFonts w:ascii="Tahoma" w:hAnsi="Tahoma"/>
          <w:b/>
          <w:sz w:val="28"/>
          <w:szCs w:val="28"/>
        </w:rPr>
        <w:t>Physical difficulties</w:t>
      </w:r>
    </w:p>
    <w:p w14:paraId="1EF39F9C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762"/>
      </w:tblGrid>
      <w:tr w:rsidR="008526A3" w:rsidRPr="008526A3" w14:paraId="5348E152" w14:textId="77777777" w:rsidTr="00145695">
        <w:tc>
          <w:tcPr>
            <w:tcW w:w="528" w:type="dxa"/>
          </w:tcPr>
          <w:p w14:paraId="033ED4AE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14:paraId="1C71C2BF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Pr="00C15B5E">
              <w:rPr>
                <w:rFonts w:ascii="Tahoma" w:hAnsi="Tahoma"/>
              </w:rPr>
              <w:t>no difficulty</w:t>
            </w:r>
          </w:p>
        </w:tc>
      </w:tr>
      <w:tr w:rsidR="008526A3" w:rsidRPr="008526A3" w14:paraId="4F9F67B4" w14:textId="77777777" w:rsidTr="00145695">
        <w:tc>
          <w:tcPr>
            <w:tcW w:w="528" w:type="dxa"/>
          </w:tcPr>
          <w:p w14:paraId="2DF8DFA8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14:paraId="5A615DE0" w14:textId="77777777" w:rsidR="00693C91" w:rsidRPr="00693C91" w:rsidRDefault="008526A3" w:rsidP="00693C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Slight </w:t>
            </w:r>
            <w:r w:rsidR="00C15B5E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693C91" w:rsidRPr="00693C91">
              <w:rPr>
                <w:rFonts w:ascii="Arial" w:hAnsi="Arial" w:cs="Arial"/>
              </w:rPr>
              <w:t xml:space="preserve">e.g. </w:t>
            </w:r>
            <w:r w:rsidR="00C15B5E" w:rsidRPr="00693C91">
              <w:rPr>
                <w:rFonts w:ascii="Arial" w:hAnsi="Arial" w:cs="Arial"/>
              </w:rPr>
              <w:t>D</w:t>
            </w:r>
            <w:r w:rsidR="00693C91" w:rsidRPr="00693C91">
              <w:rPr>
                <w:rFonts w:ascii="Arial" w:hAnsi="Arial" w:cs="Arial"/>
              </w:rPr>
              <w:t xml:space="preserve">evelopmental </w:t>
            </w:r>
            <w:r w:rsidR="00C15B5E" w:rsidRPr="00693C91">
              <w:rPr>
                <w:rFonts w:ascii="Arial" w:hAnsi="Arial" w:cs="Arial"/>
              </w:rPr>
              <w:t>C</w:t>
            </w:r>
            <w:r w:rsidR="00693C91" w:rsidRPr="00693C91">
              <w:rPr>
                <w:rFonts w:ascii="Arial" w:hAnsi="Arial" w:cs="Arial"/>
              </w:rPr>
              <w:t xml:space="preserve">oordination </w:t>
            </w:r>
            <w:r w:rsidR="00C15B5E" w:rsidRPr="00693C91">
              <w:rPr>
                <w:rFonts w:ascii="Arial" w:hAnsi="Arial" w:cs="Arial"/>
              </w:rPr>
              <w:t>D</w:t>
            </w:r>
            <w:r w:rsidR="00693C91" w:rsidRPr="00693C91">
              <w:rPr>
                <w:rFonts w:ascii="Arial" w:hAnsi="Arial" w:cs="Arial"/>
              </w:rPr>
              <w:t>isorder</w:t>
            </w:r>
            <w:r w:rsidR="00C15B5E" w:rsidRPr="00693C91">
              <w:rPr>
                <w:rFonts w:ascii="Arial" w:hAnsi="Arial" w:cs="Arial"/>
              </w:rPr>
              <w:t xml:space="preserve"> </w:t>
            </w:r>
            <w:r w:rsidR="00693C91" w:rsidRPr="00693C91">
              <w:rPr>
                <w:rFonts w:ascii="Arial" w:hAnsi="Arial" w:cs="Arial"/>
              </w:rPr>
              <w:t xml:space="preserve">or </w:t>
            </w:r>
          </w:p>
          <w:p w14:paraId="1A259133" w14:textId="3C1E8460" w:rsidR="00693C91" w:rsidRPr="00693C91" w:rsidRDefault="00693C91" w:rsidP="00693C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3C91">
              <w:rPr>
                <w:rFonts w:ascii="Arial" w:hAnsi="Arial" w:cs="Arial"/>
              </w:rPr>
              <w:t>GMFM 1</w:t>
            </w:r>
            <w:r w:rsidR="00A5133E">
              <w:rPr>
                <w:rFonts w:ascii="Arial" w:hAnsi="Arial" w:cs="Arial"/>
              </w:rPr>
              <w:t>:</w:t>
            </w:r>
            <w:r w:rsidRPr="00693C91">
              <w:rPr>
                <w:rFonts w:ascii="Arial" w:hAnsi="Arial" w:cs="Arial"/>
              </w:rPr>
              <w:t xml:space="preserve"> </w:t>
            </w:r>
          </w:p>
          <w:p w14:paraId="63B5EB2D" w14:textId="3C871BC9" w:rsidR="00693C91" w:rsidRPr="00693C91" w:rsidRDefault="00A5133E" w:rsidP="00693C9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c</w:t>
            </w:r>
            <w:r w:rsidR="00693C91" w:rsidRPr="00693C91">
              <w:rPr>
                <w:rFonts w:ascii="Arial" w:hAnsi="Arial" w:cs="Arial"/>
                <w:color w:val="1C1C1C"/>
              </w:rPr>
              <w:t>an walk indoors and outdoors and climb stairs without using hands for support</w:t>
            </w:r>
          </w:p>
          <w:p w14:paraId="5A031298" w14:textId="4183B84A" w:rsidR="00693C91" w:rsidRPr="00693C91" w:rsidRDefault="00A5133E" w:rsidP="00693C9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c</w:t>
            </w:r>
            <w:r w:rsidR="00693C91" w:rsidRPr="00693C91">
              <w:rPr>
                <w:rFonts w:ascii="Arial" w:hAnsi="Arial" w:cs="Arial"/>
                <w:color w:val="1C1C1C"/>
              </w:rPr>
              <w:t>an perform usual activities such as running and jumping</w:t>
            </w:r>
          </w:p>
          <w:p w14:paraId="3FA8F3D7" w14:textId="1D6661A7" w:rsidR="008526A3" w:rsidRPr="00693C91" w:rsidRDefault="00A5133E" w:rsidP="00693C9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Arial" w:hAnsi="Arial" w:cs="Arial"/>
                <w:color w:val="1C1C1C"/>
              </w:rPr>
              <w:t>Pupil h</w:t>
            </w:r>
            <w:r w:rsidR="00693C91" w:rsidRPr="00693C91">
              <w:rPr>
                <w:rFonts w:ascii="Arial" w:hAnsi="Arial" w:cs="Arial"/>
                <w:color w:val="1C1C1C"/>
              </w:rPr>
              <w:t>as decreased speed, balance and coordination</w:t>
            </w:r>
            <w:r>
              <w:rPr>
                <w:rFonts w:ascii="Arial" w:hAnsi="Arial" w:cs="Arial"/>
                <w:color w:val="1C1C1C"/>
              </w:rPr>
              <w:t>.</w:t>
            </w:r>
          </w:p>
        </w:tc>
      </w:tr>
      <w:tr w:rsidR="00145695" w:rsidRPr="008526A3" w14:paraId="12F6C046" w14:textId="77777777" w:rsidTr="008F09DA">
        <w:tc>
          <w:tcPr>
            <w:tcW w:w="528" w:type="dxa"/>
          </w:tcPr>
          <w:p w14:paraId="315A541C" w14:textId="034FDF85" w:rsidR="00145695" w:rsidRPr="008526A3" w:rsidRDefault="00145695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14:paraId="423796CA" w14:textId="77777777" w:rsidR="00145695" w:rsidRPr="00A5133E" w:rsidRDefault="00145695" w:rsidP="00A51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</w:t>
            </w:r>
            <w:r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Pr="00A5133E">
              <w:rPr>
                <w:rFonts w:ascii="Arial" w:hAnsi="Arial" w:cs="Arial"/>
              </w:rPr>
              <w:t>GMFM 3</w:t>
            </w:r>
            <w:r>
              <w:rPr>
                <w:rFonts w:ascii="Arial" w:hAnsi="Arial" w:cs="Arial"/>
              </w:rPr>
              <w:t>:</w:t>
            </w:r>
          </w:p>
          <w:p w14:paraId="69A097AD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can walk</w:t>
            </w:r>
            <w:r w:rsidRPr="00A5133E">
              <w:rPr>
                <w:rFonts w:ascii="Arial" w:hAnsi="Arial" w:cs="Arial"/>
                <w:color w:val="1C1C1C"/>
              </w:rPr>
              <w:t xml:space="preserve"> with assistive mobility devices indoors and outdoors on level surfaces</w:t>
            </w:r>
          </w:p>
          <w:p w14:paraId="50E7AEF3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m</w:t>
            </w:r>
            <w:r w:rsidRPr="00A5133E">
              <w:rPr>
                <w:rFonts w:ascii="Arial" w:hAnsi="Arial" w:cs="Arial"/>
                <w:color w:val="1C1C1C"/>
              </w:rPr>
              <w:t>ay be able to climb stairs using a railing</w:t>
            </w:r>
          </w:p>
          <w:p w14:paraId="71598957" w14:textId="632F77B8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Arial" w:hAnsi="Arial" w:cs="Arial"/>
                <w:color w:val="1C1C1C"/>
              </w:rPr>
              <w:t>Pupil m</w:t>
            </w:r>
            <w:r w:rsidRPr="00A5133E">
              <w:rPr>
                <w:rFonts w:ascii="Arial" w:hAnsi="Arial" w:cs="Arial"/>
                <w:color w:val="1C1C1C"/>
              </w:rPr>
              <w:t>ay propel a manual wheelchair and need assistance for long distances or uneven surfaces</w:t>
            </w:r>
            <w:r>
              <w:rPr>
                <w:rFonts w:ascii="Arial" w:hAnsi="Arial" w:cs="Arial"/>
                <w:color w:val="1C1C1C"/>
              </w:rPr>
              <w:t>.</w:t>
            </w:r>
          </w:p>
        </w:tc>
      </w:tr>
      <w:tr w:rsidR="00145695" w:rsidRPr="008526A3" w14:paraId="1D9FA033" w14:textId="77777777" w:rsidTr="008F09DA">
        <w:tc>
          <w:tcPr>
            <w:tcW w:w="528" w:type="dxa"/>
          </w:tcPr>
          <w:p w14:paraId="1F3B060A" w14:textId="73D105A8" w:rsidR="00145695" w:rsidRPr="008526A3" w:rsidRDefault="00145695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14:paraId="02DE2763" w14:textId="77777777" w:rsidR="00145695" w:rsidRPr="00A5133E" w:rsidRDefault="00145695" w:rsidP="00A5133E">
            <w:pPr>
              <w:rPr>
                <w:rFonts w:ascii="Arial" w:hAnsi="Arial" w:cs="Arial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Severe </w:t>
            </w:r>
            <w:r>
              <w:rPr>
                <w:rFonts w:ascii="Tahoma" w:hAnsi="Tahoma"/>
                <w:sz w:val="28"/>
                <w:szCs w:val="28"/>
              </w:rPr>
              <w:t xml:space="preserve">– </w:t>
            </w:r>
            <w:r w:rsidRPr="00A5133E">
              <w:rPr>
                <w:rFonts w:ascii="Arial" w:hAnsi="Arial" w:cs="Arial"/>
              </w:rPr>
              <w:t>GMFM 4:</w:t>
            </w:r>
          </w:p>
          <w:p w14:paraId="1F99ADC7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Pupil’s w</w:t>
            </w:r>
            <w:r w:rsidRPr="00A5133E">
              <w:rPr>
                <w:rFonts w:ascii="Arial" w:hAnsi="Arial" w:cs="Arial"/>
                <w:color w:val="1C1C1C"/>
              </w:rPr>
              <w:t>alking ability severely limited even with assistive devices</w:t>
            </w:r>
          </w:p>
          <w:p w14:paraId="65AC673B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u</w:t>
            </w:r>
            <w:r w:rsidRPr="00A5133E">
              <w:rPr>
                <w:rFonts w:ascii="Arial" w:hAnsi="Arial" w:cs="Arial"/>
                <w:color w:val="1C1C1C"/>
              </w:rPr>
              <w:t>ses wheelchairs most of the time and may propel own power wheelchair</w:t>
            </w:r>
          </w:p>
          <w:p w14:paraId="3663617C" w14:textId="2201209F" w:rsidR="00145695" w:rsidRPr="00A5133E" w:rsidRDefault="00145695" w:rsidP="008526A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Arial" w:hAnsi="Arial" w:cs="Arial"/>
                <w:color w:val="1C1C1C"/>
              </w:rPr>
              <w:t>Pupil can make s</w:t>
            </w:r>
            <w:r w:rsidRPr="00A5133E">
              <w:rPr>
                <w:rFonts w:ascii="Arial" w:hAnsi="Arial" w:cs="Arial"/>
                <w:color w:val="1C1C1C"/>
              </w:rPr>
              <w:t>tanding transfers, with or without assistance</w:t>
            </w:r>
            <w:r>
              <w:rPr>
                <w:rFonts w:ascii="Arial" w:hAnsi="Arial" w:cs="Arial"/>
                <w:color w:val="1C1C1C"/>
              </w:rPr>
              <w:t>.</w:t>
            </w:r>
          </w:p>
        </w:tc>
      </w:tr>
      <w:tr w:rsidR="00145695" w:rsidRPr="008526A3" w14:paraId="762D0F66" w14:textId="77777777" w:rsidTr="008F09DA">
        <w:tc>
          <w:tcPr>
            <w:tcW w:w="528" w:type="dxa"/>
          </w:tcPr>
          <w:p w14:paraId="0FD18951" w14:textId="1A091CA8" w:rsidR="00145695" w:rsidRPr="008526A3" w:rsidRDefault="00145695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4</w:t>
            </w:r>
          </w:p>
        </w:tc>
        <w:tc>
          <w:tcPr>
            <w:tcW w:w="7762" w:type="dxa"/>
          </w:tcPr>
          <w:p w14:paraId="11CD5940" w14:textId="77777777" w:rsidR="00145695" w:rsidRDefault="00145695" w:rsidP="00A5133E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Profound </w:t>
            </w:r>
            <w:r>
              <w:rPr>
                <w:rFonts w:ascii="Tahoma" w:hAnsi="Tahoma"/>
                <w:sz w:val="28"/>
                <w:szCs w:val="28"/>
              </w:rPr>
              <w:t>– GMFM 5:</w:t>
            </w:r>
          </w:p>
          <w:p w14:paraId="0DE5B263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h</w:t>
            </w:r>
            <w:r w:rsidRPr="00A5133E">
              <w:rPr>
                <w:rFonts w:ascii="Arial" w:hAnsi="Arial" w:cs="Arial"/>
                <w:color w:val="1C1C1C"/>
              </w:rPr>
              <w:t>as physical impairments that restrict voluntary control of movement</w:t>
            </w:r>
          </w:p>
          <w:p w14:paraId="3FF9340A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Pupil’s a</w:t>
            </w:r>
            <w:r w:rsidRPr="00A5133E">
              <w:rPr>
                <w:rFonts w:ascii="Arial" w:hAnsi="Arial" w:cs="Arial"/>
                <w:color w:val="1C1C1C"/>
              </w:rPr>
              <w:t>bility to maintain head and neck position against gravity</w:t>
            </w:r>
            <w:r>
              <w:rPr>
                <w:rFonts w:ascii="Arial" w:hAnsi="Arial" w:cs="Arial"/>
                <w:color w:val="1C1C1C"/>
              </w:rPr>
              <w:t xml:space="preserve"> is</w:t>
            </w:r>
            <w:r w:rsidRPr="00A5133E">
              <w:rPr>
                <w:rFonts w:ascii="Arial" w:hAnsi="Arial" w:cs="Arial"/>
                <w:color w:val="1C1C1C"/>
              </w:rPr>
              <w:t xml:space="preserve"> restricted</w:t>
            </w:r>
          </w:p>
          <w:p w14:paraId="564E46B0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is i</w:t>
            </w:r>
            <w:r w:rsidRPr="00A5133E">
              <w:rPr>
                <w:rFonts w:ascii="Arial" w:hAnsi="Arial" w:cs="Arial"/>
                <w:color w:val="1C1C1C"/>
              </w:rPr>
              <w:t>mpaired in all areas of motor function</w:t>
            </w:r>
          </w:p>
          <w:p w14:paraId="13FAACBA" w14:textId="77777777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1C1C1C"/>
              </w:rPr>
            </w:pPr>
            <w:r>
              <w:rPr>
                <w:rFonts w:ascii="Arial" w:hAnsi="Arial" w:cs="Arial"/>
                <w:color w:val="1C1C1C"/>
              </w:rPr>
              <w:t>Pupil c</w:t>
            </w:r>
            <w:r w:rsidRPr="00A5133E">
              <w:rPr>
                <w:rFonts w:ascii="Arial" w:hAnsi="Arial" w:cs="Arial"/>
                <w:color w:val="1C1C1C"/>
              </w:rPr>
              <w:t>annot sit or stand independently, even with adaptive equipment</w:t>
            </w:r>
          </w:p>
          <w:p w14:paraId="748D9228" w14:textId="12C1066F" w:rsidR="00145695" w:rsidRPr="00A5133E" w:rsidRDefault="00145695" w:rsidP="00A5133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color w:val="1C1C1C"/>
                <w:sz w:val="28"/>
                <w:szCs w:val="28"/>
              </w:rPr>
            </w:pPr>
            <w:r>
              <w:rPr>
                <w:rFonts w:ascii="Arial" w:hAnsi="Arial" w:cs="Arial"/>
                <w:color w:val="1C1C1C"/>
              </w:rPr>
              <w:t xml:space="preserve">Pupil </w:t>
            </w:r>
            <w:proofErr w:type="gramStart"/>
            <w:r>
              <w:rPr>
                <w:rFonts w:ascii="Arial" w:hAnsi="Arial" w:cs="Arial"/>
                <w:color w:val="1C1C1C"/>
              </w:rPr>
              <w:t>c</w:t>
            </w:r>
            <w:r w:rsidRPr="00A5133E">
              <w:rPr>
                <w:rFonts w:ascii="Arial" w:hAnsi="Arial" w:cs="Arial"/>
                <w:color w:val="1C1C1C"/>
              </w:rPr>
              <w:t>annot independently</w:t>
            </w:r>
            <w:proofErr w:type="gramEnd"/>
            <w:r w:rsidRPr="00A5133E">
              <w:rPr>
                <w:rFonts w:ascii="Arial" w:hAnsi="Arial" w:cs="Arial"/>
                <w:color w:val="1C1C1C"/>
              </w:rPr>
              <w:t xml:space="preserve"> walk but may be able to use powered mobility</w:t>
            </w:r>
            <w:r>
              <w:rPr>
                <w:rFonts w:ascii="Arial" w:hAnsi="Arial" w:cs="Arial"/>
                <w:color w:val="1C1C1C"/>
              </w:rPr>
              <w:t>.</w:t>
            </w:r>
          </w:p>
        </w:tc>
      </w:tr>
    </w:tbl>
    <w:p w14:paraId="0B4D5DEB" w14:textId="3F5D2311" w:rsidR="008526A3" w:rsidRPr="008526A3" w:rsidRDefault="008526A3" w:rsidP="008526A3">
      <w:pPr>
        <w:rPr>
          <w:rFonts w:ascii="Tahoma" w:hAnsi="Tahoma"/>
        </w:rPr>
      </w:pPr>
    </w:p>
    <w:p w14:paraId="3218AE01" w14:textId="77777777" w:rsidR="008526A3" w:rsidRPr="008526A3" w:rsidRDefault="008526A3" w:rsidP="008526A3">
      <w:pPr>
        <w:rPr>
          <w:rFonts w:ascii="Tahoma" w:hAnsi="Tahoma"/>
        </w:rPr>
      </w:pPr>
    </w:p>
    <w:p w14:paraId="7BBCF5DE" w14:textId="77777777" w:rsidR="00A5133E" w:rsidRDefault="00A5133E" w:rsidP="008526A3">
      <w:pPr>
        <w:rPr>
          <w:rFonts w:ascii="Tahoma" w:hAnsi="Tahoma"/>
          <w:b/>
          <w:sz w:val="28"/>
          <w:szCs w:val="28"/>
        </w:rPr>
      </w:pPr>
    </w:p>
    <w:p w14:paraId="1B313A50" w14:textId="77777777" w:rsidR="00A5133E" w:rsidRDefault="00A5133E" w:rsidP="008526A3">
      <w:pPr>
        <w:rPr>
          <w:rFonts w:ascii="Tahoma" w:hAnsi="Tahoma"/>
          <w:b/>
          <w:sz w:val="28"/>
          <w:szCs w:val="28"/>
        </w:rPr>
      </w:pPr>
    </w:p>
    <w:p w14:paraId="77D82797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r w:rsidRPr="008526A3">
        <w:rPr>
          <w:rFonts w:ascii="Tahoma" w:hAnsi="Tahoma"/>
          <w:b/>
          <w:sz w:val="28"/>
          <w:szCs w:val="28"/>
        </w:rPr>
        <w:t>Sensory difficulties</w:t>
      </w:r>
    </w:p>
    <w:p w14:paraId="3A73B3C8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7761"/>
      </w:tblGrid>
      <w:tr w:rsidR="008526A3" w:rsidRPr="008526A3" w14:paraId="17E9D817" w14:textId="77777777" w:rsidTr="008526A3">
        <w:tc>
          <w:tcPr>
            <w:tcW w:w="534" w:type="dxa"/>
          </w:tcPr>
          <w:p w14:paraId="03C4D71A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bookmarkStart w:id="0" w:name="_GoBack"/>
            <w:r w:rsidRPr="008526A3">
              <w:rPr>
                <w:rFonts w:ascii="Tahoma" w:hAnsi="Tahoma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7982" w:type="dxa"/>
          </w:tcPr>
          <w:p w14:paraId="317CB2F3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="000220A1">
              <w:rPr>
                <w:rFonts w:ascii="Tahoma" w:hAnsi="Tahoma"/>
              </w:rPr>
              <w:t>no difficulties</w:t>
            </w:r>
            <w:r w:rsidR="000220A1" w:rsidRPr="000220A1">
              <w:rPr>
                <w:rFonts w:ascii="Tahoma" w:hAnsi="Tahoma"/>
              </w:rPr>
              <w:t xml:space="preserve"> or vision loss corrected by spectacles</w:t>
            </w:r>
          </w:p>
        </w:tc>
      </w:tr>
      <w:tr w:rsidR="008526A3" w:rsidRPr="008526A3" w14:paraId="70DC3692" w14:textId="77777777" w:rsidTr="008526A3">
        <w:tc>
          <w:tcPr>
            <w:tcW w:w="534" w:type="dxa"/>
          </w:tcPr>
          <w:p w14:paraId="0113AC99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982" w:type="dxa"/>
          </w:tcPr>
          <w:p w14:paraId="6AD10C92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Mild </w:t>
            </w:r>
            <w:r w:rsidR="000220A1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0220A1" w:rsidRPr="000220A1">
              <w:rPr>
                <w:rFonts w:ascii="Tahoma" w:hAnsi="Tahoma"/>
              </w:rPr>
              <w:t>Mild hearing loss</w:t>
            </w:r>
          </w:p>
        </w:tc>
      </w:tr>
      <w:tr w:rsidR="008526A3" w:rsidRPr="008526A3" w14:paraId="2D438ECD" w14:textId="77777777" w:rsidTr="008526A3">
        <w:tc>
          <w:tcPr>
            <w:tcW w:w="534" w:type="dxa"/>
          </w:tcPr>
          <w:p w14:paraId="4B267C3E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982" w:type="dxa"/>
          </w:tcPr>
          <w:p w14:paraId="1E794472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</w:t>
            </w:r>
            <w:r w:rsidR="003D3B60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3D3B60" w:rsidRPr="003D3B60">
              <w:rPr>
                <w:rFonts w:ascii="Tahoma" w:hAnsi="Tahoma"/>
              </w:rPr>
              <w:t>Moderate hearing loss or partially sighted</w:t>
            </w:r>
          </w:p>
        </w:tc>
      </w:tr>
      <w:tr w:rsidR="008526A3" w:rsidRPr="008526A3" w14:paraId="263BAC84" w14:textId="77777777" w:rsidTr="008526A3">
        <w:tc>
          <w:tcPr>
            <w:tcW w:w="534" w:type="dxa"/>
          </w:tcPr>
          <w:p w14:paraId="13CA0998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3</w:t>
            </w:r>
          </w:p>
        </w:tc>
        <w:tc>
          <w:tcPr>
            <w:tcW w:w="7982" w:type="dxa"/>
          </w:tcPr>
          <w:p w14:paraId="48DECBC2" w14:textId="77777777" w:rsidR="008526A3" w:rsidRPr="00934629" w:rsidRDefault="008526A3" w:rsidP="003D3B60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Severe </w:t>
            </w:r>
            <w:r w:rsidR="000220A1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0220A1" w:rsidRPr="003D3B60">
              <w:rPr>
                <w:rFonts w:ascii="Tahoma" w:hAnsi="Tahoma"/>
              </w:rPr>
              <w:t xml:space="preserve">Severe hearing or </w:t>
            </w:r>
            <w:r w:rsidR="003D3B60" w:rsidRPr="003D3B60">
              <w:rPr>
                <w:rFonts w:ascii="Tahoma" w:hAnsi="Tahoma"/>
              </w:rPr>
              <w:t>severe visual impairment (limited useful sight)</w:t>
            </w:r>
          </w:p>
        </w:tc>
      </w:tr>
      <w:tr w:rsidR="008526A3" w:rsidRPr="008526A3" w14:paraId="67B6DF6D" w14:textId="77777777" w:rsidTr="008526A3">
        <w:tc>
          <w:tcPr>
            <w:tcW w:w="534" w:type="dxa"/>
          </w:tcPr>
          <w:p w14:paraId="5A561207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4</w:t>
            </w:r>
          </w:p>
        </w:tc>
        <w:tc>
          <w:tcPr>
            <w:tcW w:w="7982" w:type="dxa"/>
          </w:tcPr>
          <w:p w14:paraId="32FE7AB9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>P</w:t>
            </w:r>
            <w:r w:rsidR="000220A1">
              <w:rPr>
                <w:rFonts w:ascii="Tahoma" w:hAnsi="Tahoma"/>
                <w:sz w:val="28"/>
                <w:szCs w:val="28"/>
              </w:rPr>
              <w:t>r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ofound </w:t>
            </w:r>
            <w:r w:rsidR="000220A1">
              <w:rPr>
                <w:rFonts w:ascii="Tahoma" w:hAnsi="Tahoma"/>
                <w:sz w:val="28"/>
                <w:szCs w:val="28"/>
              </w:rPr>
              <w:t xml:space="preserve">– </w:t>
            </w:r>
            <w:r w:rsidR="000220A1" w:rsidRPr="003D3B60">
              <w:rPr>
                <w:rFonts w:ascii="Tahoma" w:hAnsi="Tahoma"/>
              </w:rPr>
              <w:t xml:space="preserve">Profound hearing loss or </w:t>
            </w:r>
            <w:r w:rsidR="00DF60A0" w:rsidRPr="003D3B60">
              <w:rPr>
                <w:rFonts w:ascii="Tahoma" w:hAnsi="Tahoma"/>
              </w:rPr>
              <w:t>registered blind</w:t>
            </w:r>
          </w:p>
        </w:tc>
      </w:tr>
      <w:bookmarkEnd w:id="0"/>
    </w:tbl>
    <w:p w14:paraId="6DA638BA" w14:textId="77777777" w:rsidR="008526A3" w:rsidRDefault="008526A3" w:rsidP="008526A3">
      <w:pPr>
        <w:rPr>
          <w:rFonts w:ascii="Tahoma" w:hAnsi="Tahoma"/>
        </w:rPr>
      </w:pPr>
    </w:p>
    <w:p w14:paraId="1CDB3980" w14:textId="77777777" w:rsidR="00DF60A0" w:rsidRDefault="00DF60A0" w:rsidP="00DF60A0">
      <w:pPr>
        <w:rPr>
          <w:rFonts w:ascii="Tahoma" w:hAnsi="Tahoma"/>
          <w:b/>
          <w:sz w:val="28"/>
          <w:szCs w:val="28"/>
        </w:rPr>
      </w:pPr>
    </w:p>
    <w:p w14:paraId="213995C7" w14:textId="77777777" w:rsidR="00DF60A0" w:rsidRPr="008526A3" w:rsidRDefault="00DF60A0" w:rsidP="00DF60A0">
      <w:pPr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Sensory difficulties by type</w:t>
      </w:r>
    </w:p>
    <w:p w14:paraId="3933C890" w14:textId="77777777" w:rsidR="00DF60A0" w:rsidRPr="008526A3" w:rsidRDefault="00DF60A0" w:rsidP="00DF60A0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</w:tblGrid>
      <w:tr w:rsidR="00DF60A0" w:rsidRPr="008526A3" w14:paraId="4E49B0E5" w14:textId="77777777" w:rsidTr="00C15B5E">
        <w:tc>
          <w:tcPr>
            <w:tcW w:w="534" w:type="dxa"/>
          </w:tcPr>
          <w:p w14:paraId="12A20AEA" w14:textId="77777777" w:rsidR="00DF60A0" w:rsidRPr="008526A3" w:rsidRDefault="00DF60A0" w:rsidP="00C15B5E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5244" w:type="dxa"/>
          </w:tcPr>
          <w:p w14:paraId="6D897B3C" w14:textId="77777777" w:rsidR="00DF60A0" w:rsidRPr="008526A3" w:rsidRDefault="00DF60A0" w:rsidP="00C15B5E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None</w:t>
            </w:r>
          </w:p>
        </w:tc>
      </w:tr>
      <w:tr w:rsidR="00DF60A0" w:rsidRPr="008526A3" w14:paraId="1D8C5130" w14:textId="77777777" w:rsidTr="00C15B5E">
        <w:tc>
          <w:tcPr>
            <w:tcW w:w="534" w:type="dxa"/>
          </w:tcPr>
          <w:p w14:paraId="7C142405" w14:textId="77777777" w:rsidR="00DF60A0" w:rsidRPr="008526A3" w:rsidRDefault="00DF60A0" w:rsidP="00C15B5E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2BB6C410" w14:textId="77777777" w:rsidR="00DF60A0" w:rsidRPr="008526A3" w:rsidRDefault="00DF60A0" w:rsidP="00C15B5E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V</w:t>
            </w:r>
            <w:r w:rsidR="003D3B60">
              <w:rPr>
                <w:rFonts w:ascii="Tahoma" w:hAnsi="Tahoma"/>
                <w:sz w:val="28"/>
                <w:szCs w:val="28"/>
              </w:rPr>
              <w:t xml:space="preserve">isual </w:t>
            </w:r>
            <w:r>
              <w:rPr>
                <w:rFonts w:ascii="Tahoma" w:hAnsi="Tahoma"/>
                <w:sz w:val="28"/>
                <w:szCs w:val="28"/>
              </w:rPr>
              <w:t>I</w:t>
            </w:r>
            <w:r w:rsidR="003D3B60">
              <w:rPr>
                <w:rFonts w:ascii="Tahoma" w:hAnsi="Tahoma"/>
                <w:sz w:val="28"/>
                <w:szCs w:val="28"/>
              </w:rPr>
              <w:t>mpairment</w:t>
            </w:r>
          </w:p>
        </w:tc>
      </w:tr>
      <w:tr w:rsidR="00DF60A0" w:rsidRPr="008526A3" w14:paraId="5DCAD896" w14:textId="77777777" w:rsidTr="00C15B5E">
        <w:tc>
          <w:tcPr>
            <w:tcW w:w="534" w:type="dxa"/>
          </w:tcPr>
          <w:p w14:paraId="2B135AD5" w14:textId="77777777" w:rsidR="00DF60A0" w:rsidRPr="008526A3" w:rsidRDefault="00DF60A0" w:rsidP="00C15B5E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2090604B" w14:textId="77777777" w:rsidR="00DF60A0" w:rsidRDefault="00DF60A0" w:rsidP="00C15B5E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H</w:t>
            </w:r>
            <w:r w:rsidR="003D3B60">
              <w:rPr>
                <w:rFonts w:ascii="Tahoma" w:hAnsi="Tahoma"/>
                <w:sz w:val="28"/>
                <w:szCs w:val="28"/>
              </w:rPr>
              <w:t xml:space="preserve">earing </w:t>
            </w:r>
            <w:r>
              <w:rPr>
                <w:rFonts w:ascii="Tahoma" w:hAnsi="Tahoma"/>
                <w:sz w:val="28"/>
                <w:szCs w:val="28"/>
              </w:rPr>
              <w:t>I</w:t>
            </w:r>
            <w:r w:rsidR="003D3B60">
              <w:rPr>
                <w:rFonts w:ascii="Tahoma" w:hAnsi="Tahoma"/>
                <w:sz w:val="28"/>
                <w:szCs w:val="28"/>
              </w:rPr>
              <w:t>mpairment</w:t>
            </w:r>
          </w:p>
        </w:tc>
      </w:tr>
      <w:tr w:rsidR="00DF60A0" w:rsidRPr="008526A3" w14:paraId="2CFBBC81" w14:textId="77777777" w:rsidTr="00C15B5E">
        <w:tc>
          <w:tcPr>
            <w:tcW w:w="534" w:type="dxa"/>
          </w:tcPr>
          <w:p w14:paraId="49E3ED4D" w14:textId="77777777" w:rsidR="00DF60A0" w:rsidRDefault="00DF60A0" w:rsidP="00C15B5E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5244" w:type="dxa"/>
          </w:tcPr>
          <w:p w14:paraId="481371A6" w14:textId="77777777" w:rsidR="00DF60A0" w:rsidRDefault="00DF60A0" w:rsidP="00C15B5E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Both</w:t>
            </w:r>
            <w:r w:rsidR="003D3B60">
              <w:rPr>
                <w:rFonts w:ascii="Tahoma" w:hAnsi="Tahoma"/>
                <w:sz w:val="28"/>
                <w:szCs w:val="28"/>
              </w:rPr>
              <w:t xml:space="preserve"> VI and HI (deaf and blind)</w:t>
            </w:r>
          </w:p>
        </w:tc>
      </w:tr>
    </w:tbl>
    <w:p w14:paraId="507B7A7A" w14:textId="77777777" w:rsidR="00DF60A0" w:rsidRDefault="00DF60A0" w:rsidP="00DF60A0">
      <w:pPr>
        <w:rPr>
          <w:rFonts w:ascii="Tahoma" w:hAnsi="Tahoma"/>
        </w:rPr>
      </w:pPr>
    </w:p>
    <w:p w14:paraId="75D78A87" w14:textId="77777777" w:rsidR="008526A3" w:rsidRDefault="008526A3" w:rsidP="008526A3">
      <w:pPr>
        <w:rPr>
          <w:rFonts w:ascii="Tahoma" w:hAnsi="Tahoma"/>
          <w:b/>
          <w:sz w:val="28"/>
          <w:szCs w:val="28"/>
        </w:rPr>
      </w:pPr>
    </w:p>
    <w:p w14:paraId="68EA5081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Physical Health</w:t>
      </w:r>
      <w:r w:rsidRPr="008526A3">
        <w:rPr>
          <w:rFonts w:ascii="Tahoma" w:hAnsi="Tahoma"/>
          <w:b/>
          <w:sz w:val="28"/>
          <w:szCs w:val="28"/>
        </w:rPr>
        <w:t xml:space="preserve"> difficulties</w:t>
      </w:r>
    </w:p>
    <w:p w14:paraId="001F61A0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7761"/>
      </w:tblGrid>
      <w:tr w:rsidR="008526A3" w:rsidRPr="008526A3" w14:paraId="5F0C21FD" w14:textId="77777777" w:rsidTr="008526A3">
        <w:tc>
          <w:tcPr>
            <w:tcW w:w="534" w:type="dxa"/>
          </w:tcPr>
          <w:p w14:paraId="4EF0D4CC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7982" w:type="dxa"/>
          </w:tcPr>
          <w:p w14:paraId="08206D42" w14:textId="3CA2F3C0" w:rsidR="008526A3" w:rsidRPr="00934629" w:rsidRDefault="00EF36E1" w:rsidP="00EF36E1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Pr="00A5133E">
              <w:rPr>
                <w:rFonts w:ascii="Tahoma" w:hAnsi="Tahoma"/>
              </w:rPr>
              <w:t>no difficulties with only occasional minor acute health concerns; e.g. colds, upset stomach, etc.</w:t>
            </w:r>
            <w:r>
              <w:rPr>
                <w:rFonts w:ascii="Tahoma" w:hAnsi="Tahoma"/>
                <w:sz w:val="28"/>
                <w:szCs w:val="28"/>
              </w:rPr>
              <w:t xml:space="preserve"> </w:t>
            </w:r>
          </w:p>
        </w:tc>
      </w:tr>
      <w:tr w:rsidR="008526A3" w:rsidRPr="008526A3" w14:paraId="1A5856BC" w14:textId="77777777" w:rsidTr="008526A3">
        <w:tc>
          <w:tcPr>
            <w:tcW w:w="534" w:type="dxa"/>
          </w:tcPr>
          <w:p w14:paraId="6F80DCC5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982" w:type="dxa"/>
          </w:tcPr>
          <w:p w14:paraId="3DA2670E" w14:textId="6E9DC3C1" w:rsidR="008526A3" w:rsidRPr="00934629" w:rsidRDefault="008526A3" w:rsidP="00EF36E1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Mild </w:t>
            </w:r>
            <w:r w:rsidR="006B7EF4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6B7EF4" w:rsidRPr="00A5133E">
              <w:rPr>
                <w:rFonts w:ascii="Tahoma" w:hAnsi="Tahoma"/>
              </w:rPr>
              <w:t xml:space="preserve">Ongoing physical health </w:t>
            </w:r>
            <w:r w:rsidR="00EF36E1" w:rsidRPr="00A5133E">
              <w:rPr>
                <w:rFonts w:ascii="Tahoma" w:hAnsi="Tahoma"/>
              </w:rPr>
              <w:t>concern</w:t>
            </w:r>
            <w:r w:rsidR="006B7EF4" w:rsidRPr="00A5133E">
              <w:rPr>
                <w:rFonts w:ascii="Tahoma" w:hAnsi="Tahoma"/>
              </w:rPr>
              <w:t>s</w:t>
            </w:r>
            <w:r w:rsidR="00EF36E1" w:rsidRPr="00A5133E">
              <w:rPr>
                <w:rFonts w:ascii="Tahoma" w:hAnsi="Tahoma"/>
              </w:rPr>
              <w:t xml:space="preserve"> with minor absence from school; e.g. diabetes well controlled.</w:t>
            </w:r>
          </w:p>
        </w:tc>
      </w:tr>
      <w:tr w:rsidR="008526A3" w:rsidRPr="008526A3" w14:paraId="2D0125C4" w14:textId="77777777" w:rsidTr="008526A3">
        <w:tc>
          <w:tcPr>
            <w:tcW w:w="534" w:type="dxa"/>
          </w:tcPr>
          <w:p w14:paraId="4A042B2F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982" w:type="dxa"/>
          </w:tcPr>
          <w:p w14:paraId="1CF98F74" w14:textId="55FA841E" w:rsidR="008526A3" w:rsidRPr="00934629" w:rsidRDefault="008526A3" w:rsidP="00A5133E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</w:t>
            </w:r>
            <w:r w:rsidR="00EF36E1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EF36E1" w:rsidRPr="00A5133E">
              <w:rPr>
                <w:rFonts w:ascii="Tahoma" w:hAnsi="Tahoma"/>
              </w:rPr>
              <w:t>Ongoing chronic concerns requiring medical appointments and some absence from school or fatigue affecting engagement in lessons; e.g. lowered immune system</w:t>
            </w:r>
            <w:proofErr w:type="gramStart"/>
            <w:r w:rsidR="00EF36E1" w:rsidRPr="00A5133E">
              <w:rPr>
                <w:rFonts w:ascii="Tahoma" w:hAnsi="Tahoma"/>
              </w:rPr>
              <w:t>,.</w:t>
            </w:r>
            <w:proofErr w:type="gramEnd"/>
          </w:p>
        </w:tc>
      </w:tr>
      <w:tr w:rsidR="008526A3" w:rsidRPr="008526A3" w14:paraId="0B1DB591" w14:textId="77777777" w:rsidTr="008526A3">
        <w:tc>
          <w:tcPr>
            <w:tcW w:w="534" w:type="dxa"/>
          </w:tcPr>
          <w:p w14:paraId="201294C4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3</w:t>
            </w:r>
          </w:p>
        </w:tc>
        <w:tc>
          <w:tcPr>
            <w:tcW w:w="7982" w:type="dxa"/>
          </w:tcPr>
          <w:p w14:paraId="03E1DE67" w14:textId="77C7FC81" w:rsidR="008526A3" w:rsidRPr="00934629" w:rsidRDefault="008526A3" w:rsidP="00EF36E1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Severe </w:t>
            </w:r>
            <w:r w:rsidR="006B7EF4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6B7EF4" w:rsidRPr="00A5133E">
              <w:rPr>
                <w:rFonts w:ascii="Tahoma" w:hAnsi="Tahoma"/>
              </w:rPr>
              <w:t>Severe chronic health concern</w:t>
            </w:r>
            <w:r w:rsidR="00EF36E1" w:rsidRPr="00A5133E">
              <w:rPr>
                <w:rFonts w:ascii="Tahoma" w:hAnsi="Tahoma"/>
              </w:rPr>
              <w:t>, regular medical appointments (e.g. unstable diabetic, epilepsy</w:t>
            </w:r>
            <w:r w:rsidR="00A5133E" w:rsidRPr="00A5133E">
              <w:rPr>
                <w:rFonts w:ascii="Tahoma" w:hAnsi="Tahoma"/>
              </w:rPr>
              <w:t>, severe asthma</w:t>
            </w:r>
            <w:r w:rsidR="00EF36E1" w:rsidRPr="00A5133E">
              <w:rPr>
                <w:rFonts w:ascii="Tahoma" w:hAnsi="Tahoma"/>
              </w:rPr>
              <w:t>) prolonged absence from lessons.</w:t>
            </w:r>
          </w:p>
        </w:tc>
      </w:tr>
      <w:tr w:rsidR="008526A3" w:rsidRPr="008526A3" w14:paraId="508B3BC2" w14:textId="77777777" w:rsidTr="008526A3">
        <w:tc>
          <w:tcPr>
            <w:tcW w:w="534" w:type="dxa"/>
          </w:tcPr>
          <w:p w14:paraId="0DCB2C3C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4</w:t>
            </w:r>
          </w:p>
        </w:tc>
        <w:tc>
          <w:tcPr>
            <w:tcW w:w="7982" w:type="dxa"/>
          </w:tcPr>
          <w:p w14:paraId="466CA1E2" w14:textId="1B7F2037" w:rsidR="008526A3" w:rsidRPr="00934629" w:rsidRDefault="008526A3" w:rsidP="00EF36E1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>P</w:t>
            </w:r>
            <w:r w:rsidR="006B7EF4">
              <w:rPr>
                <w:rFonts w:ascii="Tahoma" w:hAnsi="Tahoma"/>
                <w:sz w:val="28"/>
                <w:szCs w:val="28"/>
              </w:rPr>
              <w:t>r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ofound </w:t>
            </w:r>
            <w:r w:rsidR="006B7EF4">
              <w:rPr>
                <w:rFonts w:ascii="Tahoma" w:hAnsi="Tahoma"/>
                <w:sz w:val="28"/>
                <w:szCs w:val="28"/>
              </w:rPr>
              <w:t xml:space="preserve">– </w:t>
            </w:r>
            <w:r w:rsidR="006B7EF4" w:rsidRPr="00A5133E">
              <w:rPr>
                <w:rFonts w:ascii="Tahoma" w:hAnsi="Tahoma"/>
              </w:rPr>
              <w:t xml:space="preserve">Life threatening condition, regular hospitalization, </w:t>
            </w:r>
            <w:r w:rsidR="00EF36E1" w:rsidRPr="00A5133E">
              <w:rPr>
                <w:rFonts w:ascii="Tahoma" w:hAnsi="Tahoma"/>
              </w:rPr>
              <w:t>prolonged absence from school or deteriorating conditions</w:t>
            </w:r>
            <w:r w:rsidR="006B7EF4" w:rsidRPr="00A5133E">
              <w:rPr>
                <w:rFonts w:ascii="Tahoma" w:hAnsi="Tahoma"/>
              </w:rPr>
              <w:t>.</w:t>
            </w:r>
          </w:p>
        </w:tc>
      </w:tr>
    </w:tbl>
    <w:p w14:paraId="08806775" w14:textId="77777777" w:rsidR="008526A3" w:rsidRPr="008526A3" w:rsidRDefault="008526A3" w:rsidP="008526A3">
      <w:pPr>
        <w:rPr>
          <w:rFonts w:ascii="Tahoma" w:hAnsi="Tahoma"/>
        </w:rPr>
      </w:pPr>
    </w:p>
    <w:p w14:paraId="410DAF26" w14:textId="77777777" w:rsidR="008526A3" w:rsidRDefault="008526A3" w:rsidP="008526A3">
      <w:pPr>
        <w:rPr>
          <w:rFonts w:ascii="Tahoma" w:hAnsi="Tahoma"/>
        </w:rPr>
      </w:pPr>
    </w:p>
    <w:p w14:paraId="45050EC2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Mental Health</w:t>
      </w:r>
      <w:r w:rsidRPr="008526A3">
        <w:rPr>
          <w:rFonts w:ascii="Tahoma" w:hAnsi="Tahoma"/>
          <w:b/>
          <w:sz w:val="28"/>
          <w:szCs w:val="28"/>
        </w:rPr>
        <w:t xml:space="preserve"> difficulties</w:t>
      </w:r>
    </w:p>
    <w:p w14:paraId="6E140D07" w14:textId="77777777" w:rsidR="008526A3" w:rsidRPr="008526A3" w:rsidRDefault="008526A3" w:rsidP="008526A3">
      <w:pPr>
        <w:rPr>
          <w:rFonts w:ascii="Tahoma" w:hAnsi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7763"/>
      </w:tblGrid>
      <w:tr w:rsidR="008526A3" w:rsidRPr="008526A3" w14:paraId="2AC73C0D" w14:textId="77777777" w:rsidTr="008526A3">
        <w:tc>
          <w:tcPr>
            <w:tcW w:w="534" w:type="dxa"/>
          </w:tcPr>
          <w:p w14:paraId="1244BC9B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0</w:t>
            </w:r>
          </w:p>
        </w:tc>
        <w:tc>
          <w:tcPr>
            <w:tcW w:w="7982" w:type="dxa"/>
          </w:tcPr>
          <w:p w14:paraId="720451E9" w14:textId="77777777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None – </w:t>
            </w:r>
            <w:r w:rsidRPr="00A5133E">
              <w:rPr>
                <w:rFonts w:ascii="Tahoma" w:hAnsi="Tahoma"/>
              </w:rPr>
              <w:t>no difficulty</w:t>
            </w:r>
          </w:p>
        </w:tc>
      </w:tr>
      <w:tr w:rsidR="008526A3" w:rsidRPr="008526A3" w14:paraId="34F63F9D" w14:textId="77777777" w:rsidTr="008526A3">
        <w:tc>
          <w:tcPr>
            <w:tcW w:w="534" w:type="dxa"/>
          </w:tcPr>
          <w:p w14:paraId="3857817C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1</w:t>
            </w:r>
          </w:p>
        </w:tc>
        <w:tc>
          <w:tcPr>
            <w:tcW w:w="7982" w:type="dxa"/>
          </w:tcPr>
          <w:p w14:paraId="100F45D2" w14:textId="7C2D8701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Mild </w:t>
            </w:r>
            <w:r w:rsidR="004651A2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4651A2" w:rsidRPr="00A5133E">
              <w:rPr>
                <w:rFonts w:ascii="Tahoma" w:hAnsi="Tahoma"/>
              </w:rPr>
              <w:t>Anxiety or low mood that can affect ability to engage in learning opportunities occasionally</w:t>
            </w:r>
          </w:p>
        </w:tc>
      </w:tr>
      <w:tr w:rsidR="008526A3" w:rsidRPr="008526A3" w14:paraId="01557323" w14:textId="77777777" w:rsidTr="008526A3">
        <w:tc>
          <w:tcPr>
            <w:tcW w:w="534" w:type="dxa"/>
          </w:tcPr>
          <w:p w14:paraId="65F337F5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2</w:t>
            </w:r>
          </w:p>
        </w:tc>
        <w:tc>
          <w:tcPr>
            <w:tcW w:w="7982" w:type="dxa"/>
          </w:tcPr>
          <w:p w14:paraId="3EB6AE9C" w14:textId="7009616C" w:rsidR="008526A3" w:rsidRPr="00934629" w:rsidRDefault="008526A3" w:rsidP="008526A3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Moderate </w:t>
            </w:r>
            <w:r w:rsidR="004651A2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4651A2" w:rsidRPr="00A5133E">
              <w:rPr>
                <w:rFonts w:ascii="Tahoma" w:hAnsi="Tahoma"/>
              </w:rPr>
              <w:t>Low mood, anxiety or anger issues that regularly affect ability to engage in learning opportunities.</w:t>
            </w:r>
          </w:p>
        </w:tc>
      </w:tr>
      <w:tr w:rsidR="008526A3" w:rsidRPr="008526A3" w14:paraId="7026C8B8" w14:textId="77777777" w:rsidTr="008526A3">
        <w:tc>
          <w:tcPr>
            <w:tcW w:w="534" w:type="dxa"/>
          </w:tcPr>
          <w:p w14:paraId="462EBEBC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t>3</w:t>
            </w:r>
          </w:p>
        </w:tc>
        <w:tc>
          <w:tcPr>
            <w:tcW w:w="7982" w:type="dxa"/>
          </w:tcPr>
          <w:p w14:paraId="0A5814E8" w14:textId="2AA8C4DB" w:rsidR="008526A3" w:rsidRPr="00934629" w:rsidRDefault="008526A3" w:rsidP="00A5133E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 xml:space="preserve">Severe </w:t>
            </w:r>
            <w:r w:rsidR="004651A2">
              <w:rPr>
                <w:rFonts w:ascii="Tahoma" w:hAnsi="Tahoma"/>
                <w:sz w:val="28"/>
                <w:szCs w:val="28"/>
              </w:rPr>
              <w:t>–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 </w:t>
            </w:r>
            <w:r w:rsidR="004651A2" w:rsidRPr="00A5133E">
              <w:rPr>
                <w:rFonts w:ascii="Tahoma" w:hAnsi="Tahoma"/>
              </w:rPr>
              <w:t xml:space="preserve">Use of medication that affects </w:t>
            </w:r>
            <w:r w:rsidR="00A5133E" w:rsidRPr="00A5133E">
              <w:rPr>
                <w:rFonts w:ascii="Tahoma" w:hAnsi="Tahoma"/>
              </w:rPr>
              <w:t xml:space="preserve">pupil’s </w:t>
            </w:r>
            <w:r w:rsidR="004651A2" w:rsidRPr="00A5133E">
              <w:rPr>
                <w:rFonts w:ascii="Tahoma" w:hAnsi="Tahoma"/>
              </w:rPr>
              <w:t>mood or memory</w:t>
            </w:r>
            <w:r w:rsidR="00EF36E1" w:rsidRPr="00A5133E">
              <w:rPr>
                <w:rFonts w:ascii="Tahoma" w:hAnsi="Tahoma"/>
              </w:rPr>
              <w:t>,</w:t>
            </w:r>
            <w:r w:rsidR="004651A2" w:rsidRPr="00A5133E">
              <w:rPr>
                <w:rFonts w:ascii="Tahoma" w:hAnsi="Tahoma"/>
              </w:rPr>
              <w:t xml:space="preserve"> </w:t>
            </w:r>
            <w:r w:rsidR="00A5133E" w:rsidRPr="00A5133E">
              <w:rPr>
                <w:rFonts w:ascii="Tahoma" w:hAnsi="Tahoma"/>
              </w:rPr>
              <w:t>pupil’s</w:t>
            </w:r>
            <w:r w:rsidR="004651A2" w:rsidRPr="00A5133E">
              <w:rPr>
                <w:rFonts w:ascii="Tahoma" w:hAnsi="Tahoma"/>
              </w:rPr>
              <w:t xml:space="preserve"> ability to engage in learning opportunities and retain knowledge/skills/understanding</w:t>
            </w:r>
            <w:r w:rsidR="00EF36E1" w:rsidRPr="00A5133E">
              <w:rPr>
                <w:rFonts w:ascii="Tahoma" w:hAnsi="Tahoma"/>
              </w:rPr>
              <w:t>.</w:t>
            </w:r>
          </w:p>
        </w:tc>
      </w:tr>
      <w:tr w:rsidR="008526A3" w:rsidRPr="008526A3" w14:paraId="5D198956" w14:textId="77777777" w:rsidTr="008526A3">
        <w:tc>
          <w:tcPr>
            <w:tcW w:w="534" w:type="dxa"/>
          </w:tcPr>
          <w:p w14:paraId="1AEF1CC7" w14:textId="77777777" w:rsidR="008526A3" w:rsidRPr="008526A3" w:rsidRDefault="008526A3" w:rsidP="008526A3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8526A3">
              <w:rPr>
                <w:rFonts w:ascii="Tahoma" w:hAnsi="Tahoma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982" w:type="dxa"/>
          </w:tcPr>
          <w:p w14:paraId="622FC15A" w14:textId="19F5DCF1" w:rsidR="008526A3" w:rsidRPr="00934629" w:rsidRDefault="008526A3" w:rsidP="00A5133E">
            <w:pPr>
              <w:rPr>
                <w:rFonts w:ascii="Tahoma" w:hAnsi="Tahoma"/>
                <w:sz w:val="28"/>
                <w:szCs w:val="28"/>
              </w:rPr>
            </w:pPr>
            <w:r w:rsidRPr="00934629">
              <w:rPr>
                <w:rFonts w:ascii="Tahoma" w:hAnsi="Tahoma"/>
                <w:sz w:val="28"/>
                <w:szCs w:val="28"/>
              </w:rPr>
              <w:t>P</w:t>
            </w:r>
            <w:r w:rsidR="00F15C58">
              <w:rPr>
                <w:rFonts w:ascii="Tahoma" w:hAnsi="Tahoma"/>
                <w:sz w:val="28"/>
                <w:szCs w:val="28"/>
              </w:rPr>
              <w:t>r</w:t>
            </w:r>
            <w:r w:rsidRPr="00934629">
              <w:rPr>
                <w:rFonts w:ascii="Tahoma" w:hAnsi="Tahoma"/>
                <w:sz w:val="28"/>
                <w:szCs w:val="28"/>
              </w:rPr>
              <w:t xml:space="preserve">ofound </w:t>
            </w:r>
            <w:r w:rsidR="004651A2">
              <w:rPr>
                <w:rFonts w:ascii="Tahoma" w:hAnsi="Tahoma"/>
                <w:sz w:val="28"/>
                <w:szCs w:val="28"/>
              </w:rPr>
              <w:t xml:space="preserve">– </w:t>
            </w:r>
            <w:r w:rsidR="00A5133E" w:rsidRPr="00A5133E">
              <w:rPr>
                <w:rFonts w:ascii="Tahoma" w:hAnsi="Tahoma"/>
              </w:rPr>
              <w:t>Severe difficulties such as those needing e</w:t>
            </w:r>
            <w:r w:rsidR="004651A2" w:rsidRPr="00A5133E">
              <w:rPr>
                <w:rFonts w:ascii="Tahoma" w:hAnsi="Tahoma"/>
              </w:rPr>
              <w:t xml:space="preserve">mergency </w:t>
            </w:r>
            <w:r w:rsidR="00A5133E" w:rsidRPr="00A5133E">
              <w:rPr>
                <w:rFonts w:ascii="Tahoma" w:hAnsi="Tahoma"/>
              </w:rPr>
              <w:t>medical support</w:t>
            </w:r>
            <w:r w:rsidR="004651A2" w:rsidRPr="00A5133E">
              <w:rPr>
                <w:rFonts w:ascii="Tahoma" w:hAnsi="Tahoma"/>
              </w:rPr>
              <w:t xml:space="preserve"> (e.g. schizophrenia)</w:t>
            </w:r>
            <w:r w:rsidR="00EF36E1" w:rsidRPr="00A5133E">
              <w:rPr>
                <w:rFonts w:ascii="Tahoma" w:hAnsi="Tahoma"/>
              </w:rPr>
              <w:t>.</w:t>
            </w:r>
          </w:p>
        </w:tc>
      </w:tr>
    </w:tbl>
    <w:p w14:paraId="37B69ACF" w14:textId="77777777" w:rsidR="008526A3" w:rsidRPr="008526A3" w:rsidRDefault="008526A3" w:rsidP="008526A3">
      <w:pPr>
        <w:rPr>
          <w:rFonts w:ascii="Tahoma" w:hAnsi="Tahoma"/>
        </w:rPr>
      </w:pPr>
    </w:p>
    <w:p w14:paraId="760C90FF" w14:textId="77777777" w:rsidR="008526A3" w:rsidRPr="008526A3" w:rsidRDefault="008526A3" w:rsidP="008526A3">
      <w:pPr>
        <w:rPr>
          <w:rFonts w:ascii="Tahoma" w:hAnsi="Tahoma"/>
        </w:rPr>
      </w:pPr>
    </w:p>
    <w:p w14:paraId="50C4A0F1" w14:textId="77777777" w:rsidR="008526A3" w:rsidRDefault="008526A3" w:rsidP="008526A3">
      <w:pPr>
        <w:rPr>
          <w:rFonts w:ascii="Tahoma" w:hAnsi="Tahoma"/>
        </w:rPr>
      </w:pPr>
    </w:p>
    <w:p w14:paraId="649E0FDB" w14:textId="77777777" w:rsidR="008526A3" w:rsidRPr="008526A3" w:rsidRDefault="008526A3" w:rsidP="008526A3">
      <w:pPr>
        <w:rPr>
          <w:rFonts w:ascii="Tahoma" w:hAnsi="Tahoma"/>
        </w:rPr>
      </w:pPr>
    </w:p>
    <w:p w14:paraId="3BCE30BC" w14:textId="77777777" w:rsidR="008526A3" w:rsidRDefault="008526A3" w:rsidP="008526A3">
      <w:pPr>
        <w:rPr>
          <w:rFonts w:ascii="Tahoma" w:hAnsi="Tahoma"/>
        </w:rPr>
      </w:pPr>
    </w:p>
    <w:p w14:paraId="6301337F" w14:textId="77777777" w:rsidR="008526A3" w:rsidRPr="008526A3" w:rsidRDefault="008526A3" w:rsidP="008526A3">
      <w:pPr>
        <w:rPr>
          <w:rFonts w:ascii="Tahoma" w:hAnsi="Tahoma"/>
        </w:rPr>
      </w:pPr>
    </w:p>
    <w:p w14:paraId="5CE6E8C2" w14:textId="77777777" w:rsidR="008526A3" w:rsidRPr="008526A3" w:rsidRDefault="008526A3" w:rsidP="008526A3">
      <w:pPr>
        <w:rPr>
          <w:rFonts w:ascii="Tahoma" w:hAnsi="Tahoma"/>
          <w:b/>
          <w:sz w:val="28"/>
          <w:szCs w:val="28"/>
        </w:rPr>
      </w:pPr>
    </w:p>
    <w:p w14:paraId="5E51800A" w14:textId="77777777" w:rsidR="008526A3" w:rsidRPr="008526A3" w:rsidRDefault="008526A3" w:rsidP="008526A3">
      <w:pPr>
        <w:ind w:right="1070"/>
        <w:rPr>
          <w:rFonts w:ascii="Tahoma" w:hAnsi="Tahoma"/>
        </w:rPr>
      </w:pPr>
    </w:p>
    <w:p w14:paraId="165632D1" w14:textId="77777777" w:rsidR="00EF6844" w:rsidRDefault="00EF6844" w:rsidP="008526A3">
      <w:pPr>
        <w:rPr>
          <w:rFonts w:ascii="Tahoma" w:hAnsi="Tahoma"/>
        </w:rPr>
      </w:pPr>
    </w:p>
    <w:p w14:paraId="4E2EE9FB" w14:textId="77777777" w:rsidR="00A5133E" w:rsidRDefault="00A5133E" w:rsidP="008526A3">
      <w:pPr>
        <w:rPr>
          <w:rFonts w:ascii="Tahoma" w:hAnsi="Tahoma"/>
        </w:rPr>
      </w:pPr>
    </w:p>
    <w:p w14:paraId="78D32B9B" w14:textId="77777777" w:rsidR="00A5133E" w:rsidRDefault="00A5133E" w:rsidP="008526A3">
      <w:pPr>
        <w:rPr>
          <w:rFonts w:ascii="Tahoma" w:hAnsi="Tahoma"/>
        </w:rPr>
      </w:pPr>
    </w:p>
    <w:sectPr w:rsidR="00A5133E" w:rsidSect="00F173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F35"/>
    <w:multiLevelType w:val="hybridMultilevel"/>
    <w:tmpl w:val="6B90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3516"/>
    <w:multiLevelType w:val="hybridMultilevel"/>
    <w:tmpl w:val="B44A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3EF"/>
    <w:multiLevelType w:val="hybridMultilevel"/>
    <w:tmpl w:val="939E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4003"/>
    <w:multiLevelType w:val="hybridMultilevel"/>
    <w:tmpl w:val="E3F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91B"/>
    <w:multiLevelType w:val="hybridMultilevel"/>
    <w:tmpl w:val="2838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A3"/>
    <w:rsid w:val="000220A1"/>
    <w:rsid w:val="00057155"/>
    <w:rsid w:val="00145695"/>
    <w:rsid w:val="00262E01"/>
    <w:rsid w:val="003D3B60"/>
    <w:rsid w:val="004651A2"/>
    <w:rsid w:val="004A5E6D"/>
    <w:rsid w:val="00693C91"/>
    <w:rsid w:val="006B7EF4"/>
    <w:rsid w:val="00706F6F"/>
    <w:rsid w:val="0075233C"/>
    <w:rsid w:val="007C0D73"/>
    <w:rsid w:val="00811918"/>
    <w:rsid w:val="0084723A"/>
    <w:rsid w:val="008526A3"/>
    <w:rsid w:val="00934629"/>
    <w:rsid w:val="00A34C83"/>
    <w:rsid w:val="00A5133E"/>
    <w:rsid w:val="00C15B5E"/>
    <w:rsid w:val="00DF60A0"/>
    <w:rsid w:val="00E828C9"/>
    <w:rsid w:val="00EB28C9"/>
    <w:rsid w:val="00EF36E1"/>
    <w:rsid w:val="00EF6844"/>
    <w:rsid w:val="00F02D23"/>
    <w:rsid w:val="00F15C58"/>
    <w:rsid w:val="00F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2EBD8"/>
  <w14:defaultImageDpi w14:val="300"/>
  <w15:docId w15:val="{D4FFE538-FC99-46C6-9787-B3CBF901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2161391e103088007be19c5117f94e6f">
  <xsd:schema xmlns:xsd="http://www.w3.org/2001/XMLSchema" xmlns:xs="http://www.w3.org/2001/XMLSchema" xmlns:p="http://schemas.microsoft.com/office/2006/metadata/properties" xmlns:ns2="810dadb4-62c1-4fd3-aef3-0db6a8571ffe" xmlns:ns3="a7dfae58-1177-4b9a-bd0b-fba4f9cbc9fc" targetNamespace="http://schemas.microsoft.com/office/2006/metadata/properties" ma:root="true" ma:fieldsID="00e4e2593e362b94d4eb4fa068904448" ns2:_="" ns3:_="">
    <xsd:import namespace="810dadb4-62c1-4fd3-aef3-0db6a8571ffe"/>
    <xsd:import namespace="a7dfae58-1177-4b9a-bd0b-fba4f9cbc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ae58-1177-4b9a-bd0b-fba4f9cbc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EEE2A-1633-491C-A583-038224B85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7C318-0320-455B-B858-08D9052C6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33263-BFD7-46C0-B008-A9EF08E55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a7dfae58-1177-4b9a-bd0b-fba4f9cbc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Fisher</dc:creator>
  <cp:keywords/>
  <dc:description/>
  <cp:lastModifiedBy>Jack Maginn</cp:lastModifiedBy>
  <cp:revision>3</cp:revision>
  <cp:lastPrinted>2015-08-29T12:52:00Z</cp:lastPrinted>
  <dcterms:created xsi:type="dcterms:W3CDTF">2021-02-26T16:03:00Z</dcterms:created>
  <dcterms:modified xsi:type="dcterms:W3CDTF">2021-02-26T16:27:00Z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